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Załącznik nr </w:t>
      </w:r>
      <w:r w:rsidR="001A1055">
        <w:rPr>
          <w:rFonts w:ascii="Arial" w:hAnsi="Arial" w:cs="Arial"/>
          <w:sz w:val="20"/>
          <w:szCs w:val="16"/>
        </w:rPr>
        <w:t>2</w:t>
      </w:r>
      <w:r w:rsidRPr="00A826D0">
        <w:rPr>
          <w:rFonts w:ascii="Arial" w:hAnsi="Arial" w:cs="Arial"/>
          <w:sz w:val="20"/>
          <w:szCs w:val="16"/>
        </w:rPr>
        <w:t xml:space="preserve"> 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do zapytania ofertowego nr OR.272.1.</w:t>
      </w:r>
      <w:r w:rsidR="001A1055">
        <w:rPr>
          <w:rFonts w:ascii="Arial" w:hAnsi="Arial" w:cs="Arial"/>
          <w:sz w:val="20"/>
          <w:szCs w:val="16"/>
        </w:rPr>
        <w:t>7</w:t>
      </w:r>
      <w:r w:rsidRPr="00A826D0">
        <w:rPr>
          <w:rFonts w:ascii="Arial" w:hAnsi="Arial" w:cs="Arial"/>
          <w:sz w:val="20"/>
          <w:szCs w:val="16"/>
        </w:rPr>
        <w:t>.201</w:t>
      </w:r>
      <w:r w:rsidR="005E2CD6">
        <w:rPr>
          <w:rFonts w:ascii="Arial" w:hAnsi="Arial" w:cs="Arial"/>
          <w:sz w:val="20"/>
          <w:szCs w:val="16"/>
        </w:rPr>
        <w:t>5</w:t>
      </w:r>
      <w:r w:rsidRPr="00A826D0">
        <w:rPr>
          <w:rFonts w:ascii="Arial" w:hAnsi="Arial" w:cs="Arial"/>
          <w:sz w:val="20"/>
          <w:szCs w:val="16"/>
        </w:rPr>
        <w:t>.</w:t>
      </w:r>
      <w:r w:rsidR="005E2CD6">
        <w:rPr>
          <w:rFonts w:ascii="Arial" w:hAnsi="Arial" w:cs="Arial"/>
          <w:sz w:val="20"/>
          <w:szCs w:val="16"/>
        </w:rPr>
        <w:t>DM</w:t>
      </w:r>
      <w:r w:rsidRPr="00A826D0"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                         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                      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t xml:space="preserve">                        </w:t>
      </w:r>
      <w:r w:rsidRPr="00A826D0">
        <w:rPr>
          <w:rFonts w:ascii="Arial" w:hAnsi="Arial" w:cs="Arial"/>
          <w:sz w:val="20"/>
          <w:szCs w:val="16"/>
        </w:rPr>
        <w:t>Elbląg, dnia ……………. r.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……………………………………….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(nazwa i adres firmy Wykonawcy)</w:t>
      </w:r>
    </w:p>
    <w:p w:rsidR="00A826D0" w:rsidRPr="004303D2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4303D2">
        <w:rPr>
          <w:rFonts w:ascii="Arial" w:hAnsi="Arial" w:cs="Arial"/>
          <w:sz w:val="20"/>
          <w:szCs w:val="16"/>
        </w:rPr>
        <w:t>Tel. ………………………………….</w:t>
      </w:r>
    </w:p>
    <w:p w:rsidR="00A826D0" w:rsidRPr="004303D2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4303D2">
        <w:rPr>
          <w:rFonts w:ascii="Arial" w:hAnsi="Arial" w:cs="Arial"/>
          <w:sz w:val="20"/>
          <w:szCs w:val="16"/>
        </w:rPr>
        <w:t>Fax. …………………………………</w:t>
      </w:r>
    </w:p>
    <w:p w:rsidR="00A826D0" w:rsidRPr="004303D2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4303D2">
        <w:rPr>
          <w:rFonts w:ascii="Arial" w:hAnsi="Arial" w:cs="Arial"/>
          <w:sz w:val="20"/>
          <w:szCs w:val="16"/>
        </w:rPr>
        <w:t>e-mail: …………....@...................</w:t>
      </w:r>
    </w:p>
    <w:p w:rsidR="00A826D0" w:rsidRPr="004303D2" w:rsidRDefault="00A826D0" w:rsidP="00A826D0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16"/>
        </w:rPr>
      </w:pPr>
      <w:r w:rsidRPr="004303D2">
        <w:rPr>
          <w:rFonts w:ascii="Arial" w:hAnsi="Arial" w:cs="Arial"/>
          <w:b/>
          <w:bCs/>
          <w:sz w:val="20"/>
          <w:szCs w:val="16"/>
        </w:rPr>
        <w:t>Formularz ofertowy</w:t>
      </w:r>
    </w:p>
    <w:p w:rsidR="00A826D0" w:rsidRPr="004303D2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:rsidR="00A826D0" w:rsidRPr="00A826D0" w:rsidRDefault="00A826D0" w:rsidP="00A826D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303D2">
        <w:rPr>
          <w:rFonts w:ascii="Arial" w:hAnsi="Arial" w:cs="Arial"/>
          <w:sz w:val="14"/>
          <w:szCs w:val="12"/>
        </w:rPr>
        <w:tab/>
      </w:r>
      <w:r w:rsidRPr="004303D2">
        <w:rPr>
          <w:rFonts w:ascii="Arial" w:hAnsi="Arial" w:cs="Arial"/>
          <w:sz w:val="14"/>
          <w:szCs w:val="12"/>
        </w:rPr>
        <w:tab/>
      </w:r>
      <w:r w:rsidRPr="004303D2">
        <w:rPr>
          <w:rFonts w:ascii="Arial" w:hAnsi="Arial" w:cs="Arial"/>
          <w:sz w:val="14"/>
          <w:szCs w:val="12"/>
        </w:rPr>
        <w:tab/>
      </w:r>
      <w:r w:rsidRPr="004303D2">
        <w:rPr>
          <w:rFonts w:ascii="Arial" w:hAnsi="Arial" w:cs="Arial"/>
          <w:sz w:val="14"/>
          <w:szCs w:val="12"/>
        </w:rPr>
        <w:tab/>
      </w:r>
      <w:r w:rsidRPr="004303D2">
        <w:rPr>
          <w:rFonts w:ascii="Arial" w:hAnsi="Arial" w:cs="Arial"/>
          <w:sz w:val="14"/>
          <w:szCs w:val="12"/>
        </w:rPr>
        <w:tab/>
      </w:r>
      <w:r w:rsidRPr="004303D2">
        <w:rPr>
          <w:rFonts w:ascii="Arial" w:hAnsi="Arial" w:cs="Arial"/>
          <w:sz w:val="14"/>
          <w:szCs w:val="12"/>
        </w:rPr>
        <w:tab/>
      </w:r>
      <w:r w:rsidRPr="004303D2">
        <w:rPr>
          <w:rFonts w:ascii="Arial" w:hAnsi="Arial" w:cs="Arial"/>
          <w:sz w:val="14"/>
          <w:szCs w:val="12"/>
        </w:rPr>
        <w:tab/>
      </w:r>
      <w:r w:rsidRPr="00A826D0">
        <w:rPr>
          <w:rFonts w:ascii="Arial" w:hAnsi="Arial" w:cs="Arial"/>
          <w:b/>
        </w:rPr>
        <w:t>Zarząd Powiatu w Elblągu</w:t>
      </w:r>
    </w:p>
    <w:p w:rsidR="00A826D0" w:rsidRPr="00A826D0" w:rsidRDefault="00A826D0" w:rsidP="00A826D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  <w:t>Ul. Saperów 14A</w:t>
      </w:r>
    </w:p>
    <w:p w:rsidR="00A826D0" w:rsidRPr="00A826D0" w:rsidRDefault="00A826D0" w:rsidP="00A826D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  <w:t>82-300 Elbląg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A826D0" w:rsidRPr="00A826D0" w:rsidRDefault="00A826D0" w:rsidP="00A826D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26D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W związku z prowadzonym postępowaniem o udzielenie zamówienia publicznego o wartości nieprzekraczającej równowartości </w:t>
      </w:r>
      <w:r w:rsidR="00E46A84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Pr="00A826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.000 euro oferujemy wykonanie zamówienia obejmującego: </w:t>
      </w:r>
    </w:p>
    <w:p w:rsidR="00A826D0" w:rsidRPr="00A826D0" w:rsidRDefault="00A826D0" w:rsidP="00A826D0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826D0"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  <w:t xml:space="preserve">sukcesywna sprzedaż i dostawa materiałów biurowych i eksploatacyjnych do urządzeń biurowych na potrzeby </w:t>
      </w:r>
      <w:r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  <w:t xml:space="preserve">Starostwa Powiatowego w Elblągu </w:t>
      </w:r>
      <w:r w:rsidRPr="00A826D0">
        <w:rPr>
          <w:rFonts w:ascii="Arial" w:eastAsiaTheme="minorHAnsi" w:hAnsi="Arial" w:cs="Arial"/>
          <w:sz w:val="20"/>
          <w:szCs w:val="20"/>
          <w:lang w:eastAsia="en-US"/>
        </w:rPr>
        <w:t>za:</w:t>
      </w:r>
    </w:p>
    <w:p w:rsidR="00A826D0" w:rsidRPr="00A826D0" w:rsidRDefault="00A826D0" w:rsidP="00A826D0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hAnsi="Arial" w:cs="Arial"/>
          <w:sz w:val="20"/>
          <w:szCs w:val="16"/>
        </w:rPr>
      </w:pPr>
    </w:p>
    <w:p w:rsidR="004303D2" w:rsidRDefault="004303D2" w:rsidP="004303D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                      </w:t>
      </w:r>
    </w:p>
    <w:tbl>
      <w:tblPr>
        <w:tblW w:w="99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613"/>
        <w:gridCol w:w="1559"/>
        <w:gridCol w:w="1260"/>
        <w:gridCol w:w="1367"/>
        <w:gridCol w:w="1434"/>
        <w:gridCol w:w="1267"/>
      </w:tblGrid>
      <w:tr w:rsidR="004303D2" w:rsidTr="004303D2">
        <w:trPr>
          <w:trHeight w:val="585"/>
        </w:trPr>
        <w:tc>
          <w:tcPr>
            <w:tcW w:w="9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Wykaz materiałów eksploatacyjnych do drukarek, kserokopiarek i faksów stosowanych 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 przewidywany plan na 2016 r.</w:t>
            </w:r>
          </w:p>
        </w:tc>
      </w:tr>
      <w:tr w:rsidR="004303D2" w:rsidTr="004303D2">
        <w:trPr>
          <w:trHeight w:val="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materiału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Jednostka miary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UWAGI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kolor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Cena jednostkowa brutto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Orientacyjna ilość – 2016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Wartość brutto</w:t>
            </w:r>
          </w:p>
        </w:tc>
      </w:tr>
      <w:tr w:rsidR="004303D2" w:rsidTr="004303D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pStyle w:val="Nagwek7"/>
              <w:spacing w:line="276" w:lineRule="auto"/>
              <w:ind w:firstLine="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HEWLETT-PACARD</w:t>
            </w: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Toner  5 L / 6 L   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op.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pStyle w:val="Tekstprzypisudolnego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HP LJ PRO 400 M401 </w:t>
            </w:r>
            <w:r>
              <w:rPr>
                <w:b/>
                <w:sz w:val="22"/>
                <w:szCs w:val="22"/>
                <w:lang w:eastAsia="en-US"/>
              </w:rPr>
              <w:t>oryginalny fimy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Toner HP LJ CM 1015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Toner HP LJ CM 1015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Toner HP LJ CM 1015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Toner HP LJ CM 1015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Magenta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Toner  HP 2015D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pStyle w:val="Tekstprzypisudolnego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Toner LJ 1022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czarny, 2500 str.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Toner HPLJ 5100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HP  2820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HP  2820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HP  2820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HP  2820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Magenta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03D2" w:rsidTr="004303D2">
        <w:trPr>
          <w:trHeight w:val="5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Toner HP  4250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Czarny(z chipem)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HP C4844 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oryginalny fimy HP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„10” do PLOTER A0 HP DesignJet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Toner HP 82 </w:t>
            </w:r>
            <w:r>
              <w:rPr>
                <w:b/>
                <w:sz w:val="22"/>
                <w:szCs w:val="22"/>
                <w:lang w:val="en-US" w:eastAsia="en-US"/>
              </w:rPr>
              <w:t>oryginalny fimy HP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do PLOTER A0 HP DesignJet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Toner HP 82 </w:t>
            </w:r>
            <w:r>
              <w:rPr>
                <w:b/>
                <w:sz w:val="22"/>
                <w:szCs w:val="22"/>
                <w:lang w:val="en-US" w:eastAsia="en-US"/>
              </w:rPr>
              <w:t>oryginalny fimy HP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do PLOTER A0 HP DesignJet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Toner HP 82 </w:t>
            </w:r>
            <w:r>
              <w:rPr>
                <w:b/>
                <w:sz w:val="22"/>
                <w:szCs w:val="22"/>
                <w:lang w:val="en-US" w:eastAsia="en-US"/>
              </w:rPr>
              <w:t>oryginalny fimy HP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do PLOTER A0 HP DesignJet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Magenta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Tusz HP 1120C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  <w:p w:rsidR="004303D2" w:rsidRDefault="004303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Tusz HP 1120C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  <w:p w:rsidR="004303D2" w:rsidRDefault="004303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kolor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03D2" w:rsidTr="004303D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OKI</w:t>
            </w: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OKI B 410 </w:t>
            </w:r>
            <w:r>
              <w:rPr>
                <w:b/>
                <w:sz w:val="22"/>
                <w:szCs w:val="22"/>
                <w:lang w:eastAsia="en-US"/>
              </w:rPr>
              <w:t>oryginalny fimy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OKI B 431d </w:t>
            </w:r>
            <w:r>
              <w:rPr>
                <w:b/>
                <w:sz w:val="22"/>
                <w:szCs w:val="22"/>
                <w:lang w:eastAsia="en-US"/>
              </w:rPr>
              <w:t>oryginalny fimy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Toner OKI 432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Toner OKI C 3520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czarny, 3000 str.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Toner OKI C 3520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Toner OKI C 3520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Toner OKI C 3520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Magenta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OKI MC332dn –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opakowanie</w:t>
            </w:r>
          </w:p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OKI MC332dn –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OKI MC332dn –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OKI MC332dn –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Magenta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Toner OKI C831-</w:t>
            </w:r>
            <w:r>
              <w:rPr>
                <w:b/>
                <w:sz w:val="22"/>
                <w:szCs w:val="22"/>
                <w:lang w:eastAsia="en-US"/>
              </w:rPr>
              <w:t xml:space="preserve"> oryginalny fimy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czarny,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OKI C831 - </w:t>
            </w:r>
            <w:r>
              <w:rPr>
                <w:b/>
                <w:sz w:val="22"/>
                <w:szCs w:val="22"/>
                <w:lang w:eastAsia="en-US"/>
              </w:rPr>
              <w:t>oryginalny fimy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OKI C831 - </w:t>
            </w:r>
            <w:r>
              <w:rPr>
                <w:b/>
                <w:sz w:val="22"/>
                <w:szCs w:val="22"/>
                <w:lang w:eastAsia="en-US"/>
              </w:rPr>
              <w:t>oryginalny fimy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Toner OKI C831 - </w:t>
            </w:r>
            <w:r>
              <w:rPr>
                <w:b/>
                <w:sz w:val="22"/>
                <w:szCs w:val="22"/>
                <w:lang w:eastAsia="en-US"/>
              </w:rPr>
              <w:t>oryginalny fimy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Magenta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Toner OKI MC 853 –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Toner OKI MC 853 –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Toner OKI MC 853 –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Toner OKI MC 853 –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OKI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Magenta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SHARP</w:t>
            </w: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Toner SHARP MX2310u  </w:t>
            </w:r>
            <w:r>
              <w:rPr>
                <w:b/>
                <w:sz w:val="22"/>
                <w:szCs w:val="22"/>
                <w:lang w:val="en-US" w:eastAsia="en-US"/>
              </w:rPr>
              <w:t>oryginalny firmy SHARP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Toner SHARP MX2310u  </w:t>
            </w:r>
            <w:r>
              <w:rPr>
                <w:b/>
                <w:sz w:val="22"/>
                <w:szCs w:val="22"/>
                <w:lang w:val="en-US" w:eastAsia="en-US"/>
              </w:rPr>
              <w:t>oryginalny firmy SHARP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Toner SHARP MX2310u  </w:t>
            </w:r>
            <w:r>
              <w:rPr>
                <w:b/>
                <w:sz w:val="22"/>
                <w:szCs w:val="22"/>
                <w:lang w:val="en-US" w:eastAsia="en-US"/>
              </w:rPr>
              <w:t>oryginalny firmy SHARP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Toner SHARP MX2310u  </w:t>
            </w:r>
            <w:r>
              <w:rPr>
                <w:b/>
                <w:sz w:val="22"/>
                <w:szCs w:val="22"/>
                <w:lang w:val="en-US" w:eastAsia="en-US"/>
              </w:rPr>
              <w:t>oryginalny firmy SHARP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Magenta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</w:tr>
      <w:tr w:rsidR="004303D2" w:rsidTr="004303D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pStyle w:val="Nagwek9"/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LEXMARK</w:t>
            </w: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pStyle w:val="Tekstprzypisudolnego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Toner LEXMARK E120 </w:t>
            </w:r>
            <w:r>
              <w:rPr>
                <w:b/>
                <w:sz w:val="22"/>
                <w:szCs w:val="22"/>
                <w:lang w:val="en-US" w:eastAsia="en-US"/>
              </w:rPr>
              <w:t>oryginalny firmy LEXMARK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pStyle w:val="Nagwek7"/>
              <w:spacing w:line="276" w:lineRule="auto"/>
              <w:ind w:hanging="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PANASONIC</w:t>
            </w: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pStyle w:val="Tekstprzypisudolnego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Toner KX FL 613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pStyle w:val="Tekstprzypisudolnego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Toner KX MB 773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pStyle w:val="Tekstprzypisudolnego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KX F 1090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Toner Panasonic DP 1520-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pStyle w:val="Tekstprzypisudolnego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Toner Panasonic DP 1515 -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pStyle w:val="Tekstprzypisudolnego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pStyle w:val="Nagwek9"/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BROTHER</w:t>
            </w: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Toner Brother MFC7320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Toner Brother 2920</w:t>
            </w:r>
          </w:p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Zamiennik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Tusz Brother DCP J 100  -</w:t>
            </w:r>
            <w:r>
              <w:rPr>
                <w:b/>
                <w:sz w:val="22"/>
                <w:szCs w:val="22"/>
                <w:lang w:val="en-US" w:eastAsia="en-US"/>
              </w:rPr>
              <w:t>oryginalny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Magenta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Tusz Brother DCP J 100 </w:t>
            </w:r>
            <w:r>
              <w:rPr>
                <w:b/>
                <w:sz w:val="22"/>
                <w:szCs w:val="22"/>
                <w:lang w:val="en-US" w:eastAsia="en-US"/>
              </w:rPr>
              <w:t>oryginalny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Tusz Brother DCP J 100 </w:t>
            </w:r>
            <w:r>
              <w:rPr>
                <w:b/>
                <w:sz w:val="22"/>
                <w:szCs w:val="22"/>
                <w:lang w:val="en-US" w:eastAsia="en-US"/>
              </w:rPr>
              <w:t>oryginalny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Tusz Brother DCP J 100 </w:t>
            </w:r>
            <w:r>
              <w:rPr>
                <w:b/>
                <w:sz w:val="22"/>
                <w:szCs w:val="22"/>
                <w:lang w:val="en-US" w:eastAsia="en-US"/>
              </w:rPr>
              <w:t>oryginalny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Tusz Brother DCP 330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Magenta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Tusz Brother DCP 330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Tusz Brother DCP 330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Tusz Brother DCP 330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Toner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Brother HL 2240D</w:t>
            </w:r>
            <w:r>
              <w:rPr>
                <w:sz w:val="22"/>
                <w:szCs w:val="22"/>
                <w:lang w:val="en-US" w:eastAsia="en-US"/>
              </w:rPr>
              <w:t xml:space="preserve">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Toner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Toner DCP 7030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Toner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Brother HL 5240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RICOH</w:t>
            </w: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Tusz do urządzenia wielofunkcyjnego RICOH MP CW 2200PS AO –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RICOH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de-DE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Tusz do urządzenia wielofunkcyjnego RICOH MP CW 2200PS AO –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RICOH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magenta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de-DE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Tusz do urządzenia wielofunkcyjnego RICOH MP CW 2200PS AO –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RICOH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de-DE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Tusz do urządzenia wielofunkcyjnego RICOH MP CW 2200PS AO –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oryginalny firmy RICOH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de-DE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4303D2" w:rsidTr="004303D2">
        <w:trPr>
          <w:cantSplit/>
          <w:trHeight w:val="37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9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de-DE" w:eastAsia="en-US"/>
              </w:rPr>
            </w:pPr>
            <w:r>
              <w:rPr>
                <w:b/>
                <w:bCs/>
                <w:color w:val="000000"/>
                <w:lang w:val="de-DE" w:eastAsia="en-US"/>
              </w:rPr>
              <w:t>SAMSUNG</w:t>
            </w: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Toner Samsung ML 1660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de-DE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de-DE" w:eastAsia="en-US"/>
              </w:rPr>
            </w:pPr>
            <w:r>
              <w:rPr>
                <w:b/>
                <w:bCs/>
                <w:sz w:val="22"/>
                <w:szCs w:val="22"/>
                <w:lang w:val="de-DE" w:eastAsia="en-US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de-DE" w:eastAsia="en-US"/>
              </w:rPr>
            </w:pPr>
            <w:r>
              <w:rPr>
                <w:color w:val="000000"/>
                <w:sz w:val="22"/>
                <w:szCs w:val="22"/>
                <w:lang w:val="de-DE" w:eastAsia="en-US"/>
              </w:rPr>
              <w:t xml:space="preserve">Toner Samsung ML 2010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 3000 str.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de-DE" w:eastAsia="en-US"/>
              </w:rPr>
            </w:pPr>
            <w:r>
              <w:rPr>
                <w:color w:val="000000"/>
                <w:sz w:val="22"/>
                <w:szCs w:val="22"/>
                <w:lang w:val="de-DE" w:eastAsia="en-US"/>
              </w:rPr>
              <w:t xml:space="preserve">Toner Samsung ML 1640/2240 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de-DE" w:eastAsia="en-US"/>
              </w:rPr>
            </w:pPr>
            <w:r>
              <w:rPr>
                <w:color w:val="000000"/>
                <w:sz w:val="22"/>
                <w:szCs w:val="22"/>
                <w:lang w:val="de-DE" w:eastAsia="en-US"/>
              </w:rPr>
              <w:t>Toner Samsung SCX 4623</w:t>
            </w:r>
            <w:r>
              <w:rPr>
                <w:sz w:val="22"/>
                <w:szCs w:val="22"/>
                <w:lang w:val="en-US" w:eastAsia="en-US"/>
              </w:rPr>
              <w:t xml:space="preserve">- zamiennik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9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val="de-DE" w:eastAsia="en-US"/>
              </w:rPr>
              <w:t>TOSHIBA</w:t>
            </w: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de-DE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</w:t>
            </w:r>
            <w:r>
              <w:rPr>
                <w:color w:val="000000"/>
                <w:sz w:val="22"/>
                <w:szCs w:val="22"/>
                <w:lang w:val="de-DE" w:eastAsia="en-US"/>
              </w:rPr>
              <w:t xml:space="preserve">Toshiba T-281C </w:t>
            </w:r>
            <w:r>
              <w:rPr>
                <w:b/>
                <w:sz w:val="22"/>
                <w:szCs w:val="22"/>
                <w:lang w:eastAsia="en-US"/>
              </w:rPr>
              <w:t>oryginalny firmy TOSHIBA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de-DE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</w:t>
            </w:r>
            <w:r>
              <w:rPr>
                <w:color w:val="000000"/>
                <w:sz w:val="22"/>
                <w:szCs w:val="22"/>
                <w:lang w:val="de-DE" w:eastAsia="en-US"/>
              </w:rPr>
              <w:t xml:space="preserve">Toshiba T-281C </w:t>
            </w:r>
            <w:r>
              <w:rPr>
                <w:b/>
                <w:sz w:val="22"/>
                <w:szCs w:val="22"/>
                <w:lang w:eastAsia="en-US"/>
              </w:rPr>
              <w:t>oryginalny firmy TOSHIBA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Magenta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de-DE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</w:t>
            </w:r>
            <w:r>
              <w:rPr>
                <w:color w:val="000000"/>
                <w:sz w:val="22"/>
                <w:szCs w:val="22"/>
                <w:lang w:val="de-DE" w:eastAsia="en-US"/>
              </w:rPr>
              <w:t xml:space="preserve">Toshiba T-281C </w:t>
            </w:r>
            <w:r>
              <w:rPr>
                <w:b/>
                <w:sz w:val="22"/>
                <w:szCs w:val="22"/>
                <w:lang w:eastAsia="en-US"/>
              </w:rPr>
              <w:t>oryginalny firmy TOSHIBA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de-DE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Toner </w:t>
            </w:r>
            <w:r>
              <w:rPr>
                <w:color w:val="000000"/>
                <w:sz w:val="22"/>
                <w:szCs w:val="22"/>
                <w:lang w:val="de-DE" w:eastAsia="en-US"/>
              </w:rPr>
              <w:t xml:space="preserve">Toshiba T-281C </w:t>
            </w:r>
            <w:r>
              <w:rPr>
                <w:b/>
                <w:sz w:val="22"/>
                <w:szCs w:val="22"/>
                <w:lang w:eastAsia="en-US"/>
              </w:rPr>
              <w:t>oryginalny firmy TOSHIBA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de-DE" w:eastAsia="en-US"/>
              </w:rPr>
            </w:pPr>
            <w:r>
              <w:rPr>
                <w:color w:val="000000"/>
                <w:sz w:val="22"/>
                <w:szCs w:val="22"/>
                <w:lang w:val="de-DE" w:eastAsia="en-US"/>
              </w:rPr>
              <w:t xml:space="preserve">Pojemnik na zużyty toner-TOSHIBA e-STUDIO 281c </w:t>
            </w:r>
            <w:r>
              <w:rPr>
                <w:b/>
                <w:sz w:val="22"/>
                <w:szCs w:val="22"/>
                <w:lang w:eastAsia="en-US"/>
              </w:rPr>
              <w:t>oryginalny firmy TOSHIBA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sztuka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val="de-DE" w:eastAsia="en-US"/>
              </w:rPr>
            </w:pPr>
            <w:r>
              <w:rPr>
                <w:b/>
                <w:color w:val="000000"/>
                <w:sz w:val="22"/>
                <w:szCs w:val="22"/>
                <w:lang w:val="de-DE" w:eastAsia="en-US"/>
              </w:rPr>
              <w:t>KYOCERA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de-DE" w:eastAsia="en-US"/>
              </w:rPr>
            </w:pPr>
            <w:r>
              <w:rPr>
                <w:color w:val="000000"/>
                <w:sz w:val="22"/>
                <w:szCs w:val="22"/>
                <w:lang w:val="de-DE" w:eastAsia="en-US"/>
              </w:rPr>
              <w:t xml:space="preserve">Toner Kyocera Taskalfa 2551C/DP/TK/KPL – </w:t>
            </w:r>
            <w:r>
              <w:rPr>
                <w:b/>
                <w:color w:val="000000"/>
                <w:sz w:val="22"/>
                <w:szCs w:val="22"/>
                <w:lang w:val="de-DE" w:eastAsia="en-US"/>
              </w:rPr>
              <w:t>oryginalny firmy Kyocera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Magenta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val="de-DE" w:eastAsia="en-US"/>
              </w:rPr>
            </w:pPr>
            <w:r>
              <w:rPr>
                <w:color w:val="000000"/>
                <w:sz w:val="22"/>
                <w:szCs w:val="22"/>
                <w:lang w:val="de-DE" w:eastAsia="en-US"/>
              </w:rPr>
              <w:t xml:space="preserve">Toner Kyocera Taskalfa 2551C/DP/TK/KPL </w:t>
            </w:r>
            <w:r>
              <w:rPr>
                <w:b/>
                <w:color w:val="000000"/>
                <w:sz w:val="22"/>
                <w:szCs w:val="22"/>
                <w:lang w:val="de-DE" w:eastAsia="en-US"/>
              </w:rPr>
              <w:t>oryginalny firmy Kyocera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Yellow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val="de-DE" w:eastAsia="en-US"/>
              </w:rPr>
            </w:pPr>
            <w:r>
              <w:rPr>
                <w:color w:val="000000"/>
                <w:sz w:val="22"/>
                <w:szCs w:val="22"/>
                <w:lang w:val="de-DE" w:eastAsia="en-US"/>
              </w:rPr>
              <w:t xml:space="preserve">Toner Kyocera Taskalfa 2551C/DP/TK/KPL </w:t>
            </w:r>
            <w:r>
              <w:rPr>
                <w:b/>
                <w:color w:val="000000"/>
                <w:sz w:val="22"/>
                <w:szCs w:val="22"/>
                <w:lang w:val="de-DE" w:eastAsia="en-US"/>
              </w:rPr>
              <w:t>oryginalny firmy Kyocera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cyan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val="de-DE" w:eastAsia="en-US"/>
              </w:rPr>
            </w:pPr>
            <w:r>
              <w:rPr>
                <w:color w:val="000000"/>
                <w:sz w:val="22"/>
                <w:szCs w:val="22"/>
                <w:lang w:val="de-DE" w:eastAsia="en-US"/>
              </w:rPr>
              <w:t xml:space="preserve">Toner Kyocera Taskalfa 2551C/DP/TK/KPL </w:t>
            </w:r>
            <w:r>
              <w:rPr>
                <w:b/>
                <w:color w:val="000000"/>
                <w:sz w:val="22"/>
                <w:szCs w:val="22"/>
                <w:lang w:val="de-DE" w:eastAsia="en-US"/>
              </w:rPr>
              <w:t xml:space="preserve">oryginalny firmy Kyocera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opakowanie </w:t>
            </w:r>
            <w:r>
              <w:rPr>
                <w:sz w:val="22"/>
                <w:szCs w:val="22"/>
                <w:lang w:eastAsia="en-US"/>
              </w:rPr>
              <w:br/>
              <w:t>(1 wkład)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303D2" w:rsidTr="004303D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3D2" w:rsidRDefault="004303D2" w:rsidP="004303D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3D2" w:rsidRDefault="004303D2">
            <w:pPr>
              <w:pStyle w:val="Nagwek7"/>
              <w:spacing w:line="276" w:lineRule="auto"/>
              <w:ind w:hanging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pStyle w:val="Nagwek8"/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03D2" w:rsidRDefault="004303D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b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4303D2" w:rsidRDefault="004303D2" w:rsidP="004303D2">
      <w:pPr>
        <w:rPr>
          <w:b/>
          <w:bCs/>
          <w:sz w:val="28"/>
          <w:szCs w:val="28"/>
        </w:rPr>
      </w:pPr>
    </w:p>
    <w:p w:rsidR="004303D2" w:rsidRDefault="004303D2" w:rsidP="004303D2">
      <w:pPr>
        <w:pStyle w:val="Tekstpodstawowy"/>
        <w:jc w:val="right"/>
        <w:rPr>
          <w:sz w:val="20"/>
        </w:rPr>
      </w:pPr>
    </w:p>
    <w:p w:rsidR="004303D2" w:rsidRDefault="004303D2" w:rsidP="004303D2">
      <w:pPr>
        <w:pStyle w:val="Tekstpodstawowy"/>
      </w:pPr>
    </w:p>
    <w:p w:rsidR="00A826D0" w:rsidRDefault="00A826D0" w:rsidP="00A826D0">
      <w:pPr>
        <w:rPr>
          <w:b/>
          <w:bCs/>
          <w:sz w:val="28"/>
          <w:szCs w:val="28"/>
        </w:rPr>
      </w:pPr>
    </w:p>
    <w:p w:rsidR="00A826D0" w:rsidRDefault="00A826D0" w:rsidP="004B0FF6">
      <w:pPr>
        <w:pStyle w:val="Tekstpodstawowy"/>
        <w:jc w:val="right"/>
        <w:rPr>
          <w:sz w:val="20"/>
        </w:rPr>
      </w:pPr>
    </w:p>
    <w:p w:rsidR="00A826D0" w:rsidRPr="00A826D0" w:rsidRDefault="00A826D0" w:rsidP="00A826D0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Oświadczamy, że zapoznaliśmy się z warunkami realizacji zamówienia i nie wnosimy do nich zastrzeżeń.</w:t>
      </w:r>
    </w:p>
    <w:p w:rsidR="00A826D0" w:rsidRPr="00A826D0" w:rsidRDefault="00A826D0" w:rsidP="00A826D0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W przypadku wyboru naszej oferty wyrażamy zgodę na realizację przedmiotu zamówienia na warunkach określonych we wzorze umowy stanowiącym załącznik nr </w:t>
      </w:r>
      <w:r w:rsidR="001A1055">
        <w:rPr>
          <w:rFonts w:ascii="Arial" w:hAnsi="Arial" w:cs="Arial"/>
          <w:sz w:val="20"/>
          <w:szCs w:val="16"/>
        </w:rPr>
        <w:t>3</w:t>
      </w:r>
      <w:r w:rsidRPr="00A826D0">
        <w:rPr>
          <w:rFonts w:ascii="Arial" w:hAnsi="Arial" w:cs="Arial"/>
          <w:sz w:val="20"/>
          <w:szCs w:val="16"/>
        </w:rPr>
        <w:t xml:space="preserve"> do zapytania ofertowego Nr OR.272.1.</w:t>
      </w:r>
      <w:r w:rsidR="001A1055">
        <w:rPr>
          <w:rFonts w:ascii="Arial" w:hAnsi="Arial" w:cs="Arial"/>
          <w:sz w:val="20"/>
          <w:szCs w:val="16"/>
        </w:rPr>
        <w:t>7</w:t>
      </w:r>
      <w:r w:rsidRPr="00A826D0">
        <w:rPr>
          <w:rFonts w:ascii="Arial" w:hAnsi="Arial" w:cs="Arial"/>
          <w:sz w:val="20"/>
          <w:szCs w:val="16"/>
        </w:rPr>
        <w:t>.201</w:t>
      </w:r>
      <w:r w:rsidR="005E2CD6">
        <w:rPr>
          <w:rFonts w:ascii="Arial" w:hAnsi="Arial" w:cs="Arial"/>
          <w:sz w:val="20"/>
          <w:szCs w:val="16"/>
        </w:rPr>
        <w:t>5</w:t>
      </w:r>
      <w:r w:rsidRPr="00A826D0">
        <w:rPr>
          <w:rFonts w:ascii="Arial" w:hAnsi="Arial" w:cs="Arial"/>
          <w:sz w:val="20"/>
          <w:szCs w:val="16"/>
        </w:rPr>
        <w:t>.</w:t>
      </w:r>
      <w:r w:rsidR="005E2CD6">
        <w:rPr>
          <w:rFonts w:ascii="Arial" w:hAnsi="Arial" w:cs="Arial"/>
          <w:sz w:val="20"/>
          <w:szCs w:val="16"/>
        </w:rPr>
        <w:t>DM</w:t>
      </w:r>
      <w:r w:rsidRPr="00A826D0">
        <w:rPr>
          <w:rFonts w:ascii="Arial" w:hAnsi="Arial" w:cs="Arial"/>
          <w:sz w:val="20"/>
          <w:szCs w:val="16"/>
        </w:rPr>
        <w:t xml:space="preserve"> oraz zobowiązujemy się do podpisania umowy w trybie bezzwłocznym w miejscu i czasie wyznaczonym przez Zamawiającego.</w:t>
      </w:r>
    </w:p>
    <w:p w:rsidR="00A826D0" w:rsidRPr="00A826D0" w:rsidRDefault="00A826D0" w:rsidP="00A826D0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Wynagrodzenie wskazane w niniejszym formularzu obejmuje wszelki ryzyko i odpowiedzialność Wykonawcy za prawidłowe oszacowanie wszystkich kosztów związanych z wykonaniem przedmiotu zamówienia.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bookmarkStart w:id="0" w:name="_GoBack"/>
      <w:bookmarkEnd w:id="0"/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Załączniki do oferty:</w:t>
      </w:r>
    </w:p>
    <w:p w:rsidR="00A826D0" w:rsidRPr="00A826D0" w:rsidRDefault="00A826D0" w:rsidP="00A826D0">
      <w:pPr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…………………………………….</w:t>
      </w:r>
    </w:p>
    <w:p w:rsidR="00A826D0" w:rsidRPr="00A826D0" w:rsidRDefault="00A826D0" w:rsidP="00A826D0">
      <w:pPr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…………………………………….</w:t>
      </w:r>
    </w:p>
    <w:p w:rsidR="00A826D0" w:rsidRPr="00A826D0" w:rsidRDefault="00A826D0" w:rsidP="00A826D0">
      <w:pPr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…………………………………….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720"/>
        <w:jc w:val="both"/>
        <w:rPr>
          <w:rFonts w:ascii="Arial" w:hAnsi="Arial" w:cs="Arial"/>
          <w:sz w:val="20"/>
          <w:szCs w:val="16"/>
        </w:rPr>
      </w:pP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............................................................................................ </w:t>
      </w:r>
    </w:p>
    <w:p w:rsidR="00A826D0" w:rsidRPr="00A826D0" w:rsidRDefault="00A826D0" w:rsidP="00A826D0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  <w:r w:rsidRPr="00A826D0">
        <w:rPr>
          <w:rFonts w:ascii="Arial" w:hAnsi="Arial" w:cs="Arial"/>
          <w:sz w:val="14"/>
          <w:szCs w:val="12"/>
        </w:rPr>
        <w:t>(podpis i pieczęć osoby upoważnionej)</w:t>
      </w:r>
    </w:p>
    <w:p w:rsidR="00A826D0" w:rsidRPr="00A826D0" w:rsidRDefault="00A826D0" w:rsidP="00A826D0">
      <w:pPr>
        <w:spacing w:line="276" w:lineRule="auto"/>
        <w:jc w:val="both"/>
        <w:rPr>
          <w:rFonts w:eastAsiaTheme="minorHAnsi"/>
          <w:lang w:eastAsia="en-US"/>
        </w:rPr>
      </w:pPr>
      <w:r w:rsidRPr="00A826D0">
        <w:rPr>
          <w:rFonts w:eastAsiaTheme="minorHAnsi"/>
          <w:lang w:eastAsia="en-US"/>
        </w:rPr>
        <w:t xml:space="preserve"> </w:t>
      </w:r>
      <w:r w:rsidRPr="00A826D0">
        <w:rPr>
          <w:rFonts w:eastAsiaTheme="minorHAnsi"/>
          <w:lang w:eastAsia="en-US"/>
        </w:rPr>
        <w:tab/>
      </w:r>
      <w:r w:rsidRPr="00A826D0">
        <w:rPr>
          <w:rFonts w:eastAsiaTheme="minorHAnsi"/>
          <w:lang w:eastAsia="en-US"/>
        </w:rPr>
        <w:tab/>
      </w:r>
      <w:r w:rsidRPr="00A826D0">
        <w:rPr>
          <w:rFonts w:eastAsiaTheme="minorHAnsi"/>
          <w:lang w:eastAsia="en-US"/>
        </w:rPr>
        <w:tab/>
      </w:r>
      <w:r w:rsidRPr="00A826D0">
        <w:rPr>
          <w:rFonts w:eastAsiaTheme="minorHAnsi"/>
          <w:lang w:eastAsia="en-US"/>
        </w:rPr>
        <w:tab/>
      </w:r>
      <w:r w:rsidRPr="00A826D0">
        <w:rPr>
          <w:rFonts w:eastAsiaTheme="minorHAnsi"/>
          <w:lang w:eastAsia="en-US"/>
        </w:rPr>
        <w:tab/>
        <w:t xml:space="preserve">  </w:t>
      </w:r>
    </w:p>
    <w:p w:rsidR="00A826D0" w:rsidRPr="00A826D0" w:rsidRDefault="00964776" w:rsidP="00A826D0">
      <w:pPr>
        <w:spacing w:line="276" w:lineRule="auto"/>
        <w:ind w:left="3261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</w:t>
      </w:r>
      <w:r w:rsidR="00A826D0" w:rsidRPr="00A826D0">
        <w:rPr>
          <w:rFonts w:eastAsiaTheme="minorHAnsi"/>
          <w:lang w:eastAsia="en-US"/>
        </w:rPr>
        <w:t>……………………………………………………….</w:t>
      </w:r>
    </w:p>
    <w:p w:rsidR="00A826D0" w:rsidRPr="00A826D0" w:rsidRDefault="00A826D0" w:rsidP="00A826D0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  <w:r w:rsidRPr="00A826D0">
        <w:rPr>
          <w:rFonts w:ascii="Arial" w:hAnsi="Arial" w:cs="Arial"/>
          <w:sz w:val="14"/>
          <w:szCs w:val="12"/>
        </w:rPr>
        <w:t>(pieczęć firmy Wykonawcy)</w:t>
      </w:r>
    </w:p>
    <w:p w:rsidR="00A826D0" w:rsidRPr="00A826D0" w:rsidRDefault="00A826D0" w:rsidP="00A826D0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2"/>
        </w:rPr>
      </w:pPr>
    </w:p>
    <w:p w:rsidR="00A826D0" w:rsidRPr="00A826D0" w:rsidRDefault="00964776" w:rsidP="00A826D0">
      <w:pPr>
        <w:spacing w:line="276" w:lineRule="auto"/>
        <w:ind w:left="3261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</w:t>
      </w:r>
      <w:r w:rsidR="00A826D0" w:rsidRPr="00A826D0">
        <w:rPr>
          <w:rFonts w:eastAsiaTheme="minorHAnsi"/>
          <w:lang w:eastAsia="en-US"/>
        </w:rPr>
        <w:t>……………………………………………………….</w:t>
      </w:r>
    </w:p>
    <w:p w:rsidR="00A826D0" w:rsidRPr="004303D2" w:rsidRDefault="004303D2" w:rsidP="004303D2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sz w:val="14"/>
          <w:szCs w:val="12"/>
        </w:rPr>
        <w:t>(miejscowość i data</w:t>
      </w:r>
    </w:p>
    <w:sectPr w:rsidR="00A826D0" w:rsidRPr="004303D2" w:rsidSect="004B0FF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60" w:rsidRDefault="006D1960" w:rsidP="00E05A4B">
      <w:r>
        <w:separator/>
      </w:r>
    </w:p>
  </w:endnote>
  <w:endnote w:type="continuationSeparator" w:id="0">
    <w:p w:rsidR="006D1960" w:rsidRDefault="006D1960" w:rsidP="00E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4032"/>
      <w:docPartObj>
        <w:docPartGallery w:val="Page Numbers (Bottom of Page)"/>
        <w:docPartUnique/>
      </w:docPartObj>
    </w:sdtPr>
    <w:sdtContent>
      <w:p w:rsidR="004303D2" w:rsidRDefault="004303D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3D2" w:rsidRDefault="00430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60" w:rsidRDefault="006D1960" w:rsidP="00E05A4B">
      <w:r>
        <w:separator/>
      </w:r>
    </w:p>
  </w:footnote>
  <w:footnote w:type="continuationSeparator" w:id="0">
    <w:p w:rsidR="006D1960" w:rsidRDefault="006D1960" w:rsidP="00E0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Ind w:w="-176" w:type="dxa"/>
      <w:tblLook w:val="04A0" w:firstRow="1" w:lastRow="0" w:firstColumn="1" w:lastColumn="0" w:noHBand="0" w:noVBand="1"/>
    </w:tblPr>
    <w:tblGrid>
      <w:gridCol w:w="1863"/>
      <w:gridCol w:w="3783"/>
      <w:gridCol w:w="2020"/>
      <w:gridCol w:w="2223"/>
    </w:tblGrid>
    <w:tr w:rsidR="004303D2" w:rsidRPr="005E2CD6" w:rsidTr="004303D2">
      <w:trPr>
        <w:trHeight w:val="2116"/>
        <w:jc w:val="center"/>
      </w:trPr>
      <w:tc>
        <w:tcPr>
          <w:tcW w:w="1867" w:type="dxa"/>
        </w:tcPr>
        <w:p w:rsidR="004303D2" w:rsidRPr="005E2CD6" w:rsidRDefault="004303D2" w:rsidP="005E2CD6">
          <w:r w:rsidRPr="005E2CD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01A005" wp14:editId="1D648E59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1119505</wp:posOffset>
                    </wp:positionV>
                    <wp:extent cx="6122670" cy="8255"/>
                    <wp:effectExtent l="19050" t="19050" r="11430" b="29845"/>
                    <wp:wrapNone/>
                    <wp:docPr id="29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2670" cy="8255"/>
                            </a:xfrm>
                            <a:prstGeom prst="line">
                              <a:avLst/>
                            </a:prstGeom>
                            <a:noFill/>
                            <a:ln w="317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88.15pt" to="488.3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" strokeweight="2.5pt">
                    <v:stroke linestyle="thinThick"/>
                  </v:line>
                </w:pict>
              </mc:Fallback>
            </mc:AlternateContent>
          </w:r>
          <w:r w:rsidRPr="005E2CD6">
            <w:rPr>
              <w:noProof/>
            </w:rPr>
            <w:drawing>
              <wp:inline distT="0" distB="0" distL="0" distR="0" wp14:anchorId="35B5BE74" wp14:editId="185844FB">
                <wp:extent cx="880827" cy="1065186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827" cy="1065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4" w:type="dxa"/>
        </w:tcPr>
        <w:p w:rsidR="004303D2" w:rsidRPr="005E2CD6" w:rsidRDefault="004303D2" w:rsidP="005E2CD6">
          <w:pPr>
            <w:jc w:val="center"/>
            <w:rPr>
              <w:sz w:val="16"/>
              <w:szCs w:val="16"/>
            </w:rPr>
          </w:pPr>
          <w:r w:rsidRPr="005E2CD6">
            <w:rPr>
              <w:b/>
              <w:sz w:val="21"/>
              <w:szCs w:val="21"/>
            </w:rPr>
            <w:t xml:space="preserve">POWIAT ELBLĄSKI </w:t>
          </w:r>
          <w:r w:rsidRPr="005E2CD6">
            <w:rPr>
              <w:b/>
              <w:sz w:val="21"/>
              <w:szCs w:val="21"/>
            </w:rPr>
            <w:br/>
          </w:r>
        </w:p>
        <w:p w:rsidR="004303D2" w:rsidRPr="005E2CD6" w:rsidRDefault="004303D2" w:rsidP="005E2CD6">
          <w:pPr>
            <w:jc w:val="center"/>
            <w:rPr>
              <w:sz w:val="20"/>
              <w:szCs w:val="20"/>
            </w:rPr>
          </w:pPr>
          <w:r w:rsidRPr="005E2CD6">
            <w:rPr>
              <w:sz w:val="20"/>
              <w:szCs w:val="20"/>
            </w:rPr>
            <w:t>ul. Saperów 14A</w:t>
          </w:r>
        </w:p>
        <w:p w:rsidR="004303D2" w:rsidRPr="005E2CD6" w:rsidRDefault="004303D2" w:rsidP="005E2CD6">
          <w:pPr>
            <w:jc w:val="center"/>
            <w:rPr>
              <w:sz w:val="20"/>
              <w:szCs w:val="20"/>
            </w:rPr>
          </w:pPr>
          <w:r w:rsidRPr="005E2CD6">
            <w:rPr>
              <w:sz w:val="20"/>
              <w:szCs w:val="20"/>
            </w:rPr>
            <w:t>82-300 ELBLĄG</w:t>
          </w:r>
        </w:p>
        <w:p w:rsidR="004303D2" w:rsidRPr="005E2CD6" w:rsidRDefault="004303D2" w:rsidP="005E2CD6">
          <w:pPr>
            <w:jc w:val="center"/>
            <w:rPr>
              <w:sz w:val="18"/>
              <w:szCs w:val="18"/>
            </w:rPr>
          </w:pPr>
        </w:p>
        <w:p w:rsidR="004303D2" w:rsidRPr="005E2CD6" w:rsidRDefault="004303D2" w:rsidP="005E2CD6">
          <w:pPr>
            <w:jc w:val="center"/>
            <w:rPr>
              <w:sz w:val="18"/>
              <w:lang w:val="en-US"/>
            </w:rPr>
          </w:pPr>
          <w:r w:rsidRPr="005E2CD6">
            <w:rPr>
              <w:sz w:val="18"/>
              <w:lang w:val="en-US"/>
            </w:rPr>
            <w:t>tel. 55 239 49 00, faks 55 232 42 26</w:t>
          </w:r>
        </w:p>
        <w:p w:rsidR="004303D2" w:rsidRPr="005E2CD6" w:rsidRDefault="004303D2" w:rsidP="005E2CD6">
          <w:pPr>
            <w:jc w:val="center"/>
            <w:rPr>
              <w:sz w:val="18"/>
              <w:lang w:val="en-US"/>
            </w:rPr>
          </w:pPr>
          <w:r w:rsidRPr="005E2CD6">
            <w:rPr>
              <w:sz w:val="18"/>
              <w:lang w:val="en-US"/>
            </w:rPr>
            <w:t>http://www.powiat.elblag.pl</w:t>
          </w:r>
        </w:p>
        <w:p w:rsidR="004303D2" w:rsidRPr="005E2CD6" w:rsidRDefault="004303D2" w:rsidP="005E2CD6">
          <w:pPr>
            <w:jc w:val="center"/>
            <w:rPr>
              <w:lang w:val="en-US"/>
            </w:rPr>
          </w:pPr>
          <w:r w:rsidRPr="005E2CD6">
            <w:rPr>
              <w:sz w:val="18"/>
              <w:lang w:val="en-US"/>
            </w:rPr>
            <w:t xml:space="preserve">e-mail: </w:t>
          </w:r>
          <w:hyperlink r:id="rId2" w:history="1">
            <w:r w:rsidRPr="005E2CD6">
              <w:rPr>
                <w:sz w:val="18"/>
                <w:u w:val="single"/>
                <w:lang w:val="en-US"/>
              </w:rPr>
              <w:t>starosta.neb@powiatypolskie.pl</w:t>
            </w:r>
          </w:hyperlink>
        </w:p>
      </w:tc>
      <w:tc>
        <w:tcPr>
          <w:tcW w:w="1984" w:type="dxa"/>
        </w:tcPr>
        <w:p w:rsidR="004303D2" w:rsidRPr="005E2CD6" w:rsidRDefault="004303D2" w:rsidP="005E2CD6">
          <w:pPr>
            <w:jc w:val="center"/>
            <w:rPr>
              <w:sz w:val="18"/>
              <w:szCs w:val="18"/>
              <w:lang w:val="en-US"/>
            </w:rPr>
          </w:pPr>
          <w:r w:rsidRPr="005E2CD6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0D5B06B0" wp14:editId="781C3592">
                <wp:simplePos x="0" y="0"/>
                <wp:positionH relativeFrom="column">
                  <wp:posOffset>26035</wp:posOffset>
                </wp:positionH>
                <wp:positionV relativeFrom="paragraph">
                  <wp:posOffset>59055</wp:posOffset>
                </wp:positionV>
                <wp:extent cx="1126490" cy="906145"/>
                <wp:effectExtent l="19050" t="0" r="0" b="0"/>
                <wp:wrapSquare wrapText="bothSides"/>
                <wp:docPr id="4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E2CD6">
            <w:rPr>
              <w:b/>
              <w:sz w:val="18"/>
              <w:szCs w:val="18"/>
            </w:rPr>
            <w:t>2012, 2013, 2014</w:t>
          </w:r>
        </w:p>
      </w:tc>
      <w:tc>
        <w:tcPr>
          <w:tcW w:w="2234" w:type="dxa"/>
        </w:tcPr>
        <w:p w:rsidR="004303D2" w:rsidRPr="005E2CD6" w:rsidRDefault="004303D2" w:rsidP="005E2CD6">
          <w:pPr>
            <w:rPr>
              <w:sz w:val="8"/>
              <w:szCs w:val="8"/>
            </w:rPr>
          </w:pPr>
        </w:p>
        <w:p w:rsidR="004303D2" w:rsidRPr="005E2CD6" w:rsidRDefault="004303D2" w:rsidP="005E2CD6">
          <w:pPr>
            <w:spacing w:line="360" w:lineRule="auto"/>
            <w:jc w:val="center"/>
            <w:rPr>
              <w:b/>
              <w:sz w:val="16"/>
              <w:szCs w:val="16"/>
            </w:rPr>
          </w:pPr>
          <w:r w:rsidRPr="005E2CD6">
            <w:rPr>
              <w:b/>
              <w:sz w:val="16"/>
              <w:szCs w:val="16"/>
            </w:rPr>
            <w:t>SAMORZĄDOWY</w:t>
          </w:r>
        </w:p>
        <w:p w:rsidR="004303D2" w:rsidRPr="005E2CD6" w:rsidRDefault="004303D2" w:rsidP="005E2CD6">
          <w:pPr>
            <w:spacing w:line="360" w:lineRule="auto"/>
            <w:jc w:val="center"/>
            <w:rPr>
              <w:b/>
              <w:sz w:val="16"/>
              <w:szCs w:val="16"/>
            </w:rPr>
          </w:pPr>
          <w:r w:rsidRPr="005E2CD6">
            <w:rPr>
              <w:b/>
              <w:sz w:val="16"/>
              <w:szCs w:val="16"/>
            </w:rPr>
            <w:t>LIDER</w:t>
          </w:r>
        </w:p>
        <w:p w:rsidR="004303D2" w:rsidRPr="005E2CD6" w:rsidRDefault="004303D2" w:rsidP="005E2CD6">
          <w:pPr>
            <w:spacing w:line="480" w:lineRule="auto"/>
            <w:jc w:val="center"/>
            <w:rPr>
              <w:b/>
              <w:sz w:val="16"/>
              <w:szCs w:val="16"/>
            </w:rPr>
          </w:pPr>
          <w:r w:rsidRPr="005E2CD6">
            <w:rPr>
              <w:b/>
              <w:sz w:val="16"/>
              <w:szCs w:val="16"/>
            </w:rPr>
            <w:t>ZARZĄDZANIA</w:t>
          </w:r>
        </w:p>
        <w:p w:rsidR="004303D2" w:rsidRPr="005E2CD6" w:rsidRDefault="004303D2" w:rsidP="005E2CD6">
          <w:pPr>
            <w:spacing w:line="480" w:lineRule="auto"/>
            <w:jc w:val="center"/>
            <w:rPr>
              <w:b/>
              <w:sz w:val="16"/>
              <w:szCs w:val="16"/>
            </w:rPr>
          </w:pPr>
          <w:r w:rsidRPr="005E2CD6">
            <w:rPr>
              <w:b/>
              <w:sz w:val="16"/>
              <w:szCs w:val="16"/>
            </w:rPr>
            <w:t>USŁUGI SPOŁECZNE</w:t>
          </w:r>
        </w:p>
        <w:p w:rsidR="004303D2" w:rsidRPr="005E2CD6" w:rsidRDefault="004303D2" w:rsidP="005E2CD6">
          <w:pPr>
            <w:rPr>
              <w:sz w:val="12"/>
              <w:szCs w:val="12"/>
            </w:rPr>
          </w:pPr>
        </w:p>
        <w:p w:rsidR="004303D2" w:rsidRPr="005E2CD6" w:rsidRDefault="004303D2" w:rsidP="005E2CD6">
          <w:pPr>
            <w:spacing w:line="480" w:lineRule="auto"/>
            <w:jc w:val="center"/>
            <w:rPr>
              <w:b/>
              <w:sz w:val="18"/>
              <w:szCs w:val="18"/>
            </w:rPr>
          </w:pPr>
          <w:r w:rsidRPr="005E2CD6">
            <w:rPr>
              <w:b/>
              <w:sz w:val="18"/>
              <w:szCs w:val="18"/>
            </w:rPr>
            <w:t>2009, 2011</w:t>
          </w:r>
        </w:p>
      </w:tc>
    </w:tr>
  </w:tbl>
  <w:p w:rsidR="004303D2" w:rsidRDefault="004303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966"/>
    <w:multiLevelType w:val="hybridMultilevel"/>
    <w:tmpl w:val="AB60F62A"/>
    <w:lvl w:ilvl="0" w:tplc="885CC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6C"/>
    <w:rsid w:val="00030FC4"/>
    <w:rsid w:val="00054498"/>
    <w:rsid w:val="000B5455"/>
    <w:rsid w:val="000E0BFB"/>
    <w:rsid w:val="0010730F"/>
    <w:rsid w:val="0016426C"/>
    <w:rsid w:val="001A0B2A"/>
    <w:rsid w:val="001A1055"/>
    <w:rsid w:val="001A234A"/>
    <w:rsid w:val="001B1145"/>
    <w:rsid w:val="001E2358"/>
    <w:rsid w:val="001F1E0A"/>
    <w:rsid w:val="002202D4"/>
    <w:rsid w:val="00240152"/>
    <w:rsid w:val="002740B6"/>
    <w:rsid w:val="002851CA"/>
    <w:rsid w:val="002A3A13"/>
    <w:rsid w:val="002A467D"/>
    <w:rsid w:val="002E339C"/>
    <w:rsid w:val="002F742D"/>
    <w:rsid w:val="0030656E"/>
    <w:rsid w:val="003761EE"/>
    <w:rsid w:val="003C0D49"/>
    <w:rsid w:val="003C28FD"/>
    <w:rsid w:val="004303D2"/>
    <w:rsid w:val="0046406A"/>
    <w:rsid w:val="004B0FF6"/>
    <w:rsid w:val="004C3C44"/>
    <w:rsid w:val="004D6C3C"/>
    <w:rsid w:val="004E304D"/>
    <w:rsid w:val="005E2CD6"/>
    <w:rsid w:val="00665B23"/>
    <w:rsid w:val="006827E6"/>
    <w:rsid w:val="006B0D1A"/>
    <w:rsid w:val="006D1960"/>
    <w:rsid w:val="006D7960"/>
    <w:rsid w:val="007138F2"/>
    <w:rsid w:val="007142EE"/>
    <w:rsid w:val="007429F6"/>
    <w:rsid w:val="00784D10"/>
    <w:rsid w:val="007C79AB"/>
    <w:rsid w:val="007E3F13"/>
    <w:rsid w:val="00801332"/>
    <w:rsid w:val="0084568B"/>
    <w:rsid w:val="00873ED7"/>
    <w:rsid w:val="00894376"/>
    <w:rsid w:val="008F1A0F"/>
    <w:rsid w:val="0093788F"/>
    <w:rsid w:val="00964776"/>
    <w:rsid w:val="00971B86"/>
    <w:rsid w:val="009C3B0B"/>
    <w:rsid w:val="009E443F"/>
    <w:rsid w:val="00A020FF"/>
    <w:rsid w:val="00A27FBB"/>
    <w:rsid w:val="00A46A5F"/>
    <w:rsid w:val="00A826D0"/>
    <w:rsid w:val="00A91C8A"/>
    <w:rsid w:val="00AB07F3"/>
    <w:rsid w:val="00AD3E64"/>
    <w:rsid w:val="00AD606A"/>
    <w:rsid w:val="00B03407"/>
    <w:rsid w:val="00B65850"/>
    <w:rsid w:val="00B6671C"/>
    <w:rsid w:val="00B80AB2"/>
    <w:rsid w:val="00B87CD7"/>
    <w:rsid w:val="00B91C3D"/>
    <w:rsid w:val="00BD5A46"/>
    <w:rsid w:val="00C346AB"/>
    <w:rsid w:val="00C37575"/>
    <w:rsid w:val="00C412A0"/>
    <w:rsid w:val="00C66E19"/>
    <w:rsid w:val="00C72368"/>
    <w:rsid w:val="00C97725"/>
    <w:rsid w:val="00CB2158"/>
    <w:rsid w:val="00CE5574"/>
    <w:rsid w:val="00D62D6C"/>
    <w:rsid w:val="00D944B6"/>
    <w:rsid w:val="00DC793D"/>
    <w:rsid w:val="00E05A4B"/>
    <w:rsid w:val="00E314C0"/>
    <w:rsid w:val="00E44A54"/>
    <w:rsid w:val="00E46A84"/>
    <w:rsid w:val="00E6226E"/>
    <w:rsid w:val="00E71E3A"/>
    <w:rsid w:val="00EA0DE1"/>
    <w:rsid w:val="00EC1BAF"/>
    <w:rsid w:val="00EF1B19"/>
    <w:rsid w:val="00EF29FC"/>
    <w:rsid w:val="00F13D0E"/>
    <w:rsid w:val="00F81832"/>
    <w:rsid w:val="00F907B0"/>
    <w:rsid w:val="00FF6C2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D6C"/>
    <w:pPr>
      <w:keepNext/>
      <w:ind w:firstLine="1418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D62D6C"/>
    <w:pPr>
      <w:keepNext/>
      <w:jc w:val="center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link w:val="Nagwek9Znak"/>
    <w:qFormat/>
    <w:rsid w:val="00D62D6C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62D6C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D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2D6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62D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2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5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0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D6C"/>
    <w:pPr>
      <w:keepNext/>
      <w:ind w:firstLine="1418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D62D6C"/>
    <w:pPr>
      <w:keepNext/>
      <w:jc w:val="center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link w:val="Nagwek9Znak"/>
    <w:qFormat/>
    <w:rsid w:val="00D62D6C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62D6C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D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2D6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62D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2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5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SP</cp:lastModifiedBy>
  <cp:revision>6</cp:revision>
  <cp:lastPrinted>2015-12-15T12:57:00Z</cp:lastPrinted>
  <dcterms:created xsi:type="dcterms:W3CDTF">2014-11-28T11:25:00Z</dcterms:created>
  <dcterms:modified xsi:type="dcterms:W3CDTF">2015-12-15T13:04:00Z</dcterms:modified>
</cp:coreProperties>
</file>