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6852C2" w:rsidRPr="00C343AB" w:rsidRDefault="004F3DD2" w:rsidP="004F3DD2">
      <w:pPr>
        <w:pStyle w:val="Tekstpodstawowy"/>
        <w:spacing w:line="360" w:lineRule="auto"/>
      </w:pPr>
      <w:bookmarkStart w:id="0" w:name="_GoBack"/>
      <w:r w:rsidRPr="00C343AB">
        <w:t xml:space="preserve">Zgodnie z art. 72 ust. 6 ustawy z dnia 3 października 2008 r. o udostępnianiu informacji </w:t>
      </w:r>
      <w:r w:rsidRPr="00C343AB">
        <w:br/>
        <w:t xml:space="preserve">o środowisku i jego ochronie, udziale społeczeństwa w ochronie środowiska oraz o ocenach oddziaływania na środowisko (Dz. U. z 2013 r. poz. 1235, z późn. zm.) </w:t>
      </w:r>
      <w:r w:rsidR="006852C2" w:rsidRPr="00C343AB">
        <w:t>i</w:t>
      </w:r>
      <w:r w:rsidR="007A5158" w:rsidRPr="00C343AB">
        <w:t>nformuję,</w:t>
      </w:r>
      <w:r w:rsidR="00FF0D15" w:rsidRPr="00C343AB">
        <w:t xml:space="preserve"> że w</w:t>
      </w:r>
      <w:r w:rsidR="00223F94" w:rsidRPr="00C343AB">
        <w:t xml:space="preserve"> dniu </w:t>
      </w:r>
      <w:r w:rsidR="00FB15B1" w:rsidRPr="00C343AB">
        <w:t xml:space="preserve">10.09.2015 r., </w:t>
      </w:r>
      <w:r w:rsidR="00223F94" w:rsidRPr="00C343AB">
        <w:t>Starost</w:t>
      </w:r>
      <w:r w:rsidR="006852C2" w:rsidRPr="00C343AB">
        <w:t>a</w:t>
      </w:r>
      <w:r w:rsidR="00223F94" w:rsidRPr="00C343AB">
        <w:t xml:space="preserve"> Elblą</w:t>
      </w:r>
      <w:r w:rsidR="006852C2" w:rsidRPr="00C343AB">
        <w:t>ski</w:t>
      </w:r>
      <w:r w:rsidR="00FB15B1" w:rsidRPr="00C343AB">
        <w:t xml:space="preserve"> wydał decyzję nr 291/15 </w:t>
      </w:r>
      <w:r w:rsidR="00223F94" w:rsidRPr="00C343AB">
        <w:t xml:space="preserve">o pozwoleniu na </w:t>
      </w:r>
      <w:r w:rsidR="007D6063" w:rsidRPr="00C343AB"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C343AB">
        <w:instrText xml:space="preserve"> FORMDROPDOWN </w:instrText>
      </w:r>
      <w:r w:rsidR="007D6063">
        <w:fldChar w:fldCharType="separate"/>
      </w:r>
      <w:r w:rsidR="007D6063" w:rsidRPr="00C343AB">
        <w:fldChar w:fldCharType="end"/>
      </w:r>
      <w:r w:rsidR="00223F94" w:rsidRPr="00C343AB">
        <w:t xml:space="preserve"> </w:t>
      </w:r>
      <w:r w:rsidR="00FB15B1" w:rsidRPr="00C343AB">
        <w:t>uzbrojenia terenów pod budownictwo mieszkaniowe przy ul. Kopernika w Pasłęku, w zakresie realizacji sieci wodociągowej, sieci kanalizacji sanitarnej, sieci kanalizacji deszczowej oraz sieci elektroenergetycznej na działkach nr 30/11, 30/5, 30/10  położonych w obrębie ewidencyjnym 12 Pasłęk.</w:t>
      </w:r>
    </w:p>
    <w:p w:rsidR="00FB15B1" w:rsidRPr="00C343AB" w:rsidRDefault="00FB15B1" w:rsidP="004F3DD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343AB">
        <w:rPr>
          <w:rFonts w:ascii="Times New Roman" w:hAnsi="Times New Roman"/>
          <w:sz w:val="24"/>
          <w:szCs w:val="24"/>
        </w:rPr>
        <w:t xml:space="preserve">Akta sprawy dostępne są w Wydziale Architektury i Budownictwa Starostwa Powiatowego w Elblągu, wydział zamiejscowy w Pasłęku, ul Wojska Polskiego 14, 14-400 Pasłęk. Pokój nr 2 w poniedziałki, wtorki, czwartki i piątki w godz. 7.30-13.00, w środy </w:t>
      </w:r>
      <w:r w:rsidR="004F3DD2" w:rsidRPr="00C343AB">
        <w:rPr>
          <w:rFonts w:ascii="Times New Roman" w:hAnsi="Times New Roman"/>
          <w:sz w:val="24"/>
          <w:szCs w:val="24"/>
        </w:rPr>
        <w:br/>
      </w:r>
      <w:r w:rsidRPr="00C343AB">
        <w:rPr>
          <w:rFonts w:ascii="Times New Roman" w:hAnsi="Times New Roman"/>
          <w:sz w:val="24"/>
          <w:szCs w:val="24"/>
        </w:rPr>
        <w:t xml:space="preserve">w godz. 7.30-17.00 (tel. 0-55 239-49-82). </w:t>
      </w:r>
    </w:p>
    <w:p w:rsidR="00FB15B1" w:rsidRPr="00C343AB" w:rsidRDefault="00FB15B1" w:rsidP="004F3DD2">
      <w:pPr>
        <w:spacing w:line="360" w:lineRule="auto"/>
        <w:rPr>
          <w:rFonts w:ascii="Times New Roman" w:hAnsi="Times New Roman"/>
          <w:sz w:val="24"/>
          <w:szCs w:val="24"/>
        </w:rPr>
      </w:pPr>
      <w:r w:rsidRPr="00C343AB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bookmarkEnd w:id="0"/>
    <w:p w:rsidR="00B828DC" w:rsidRDefault="00B828DC" w:rsidP="00223F94"/>
    <w:sectPr w:rsidR="00B828DC" w:rsidSect="007D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721F"/>
    <w:rsid w:val="0002721F"/>
    <w:rsid w:val="000C631A"/>
    <w:rsid w:val="000F63D8"/>
    <w:rsid w:val="00223F94"/>
    <w:rsid w:val="004F3DD2"/>
    <w:rsid w:val="00664A6A"/>
    <w:rsid w:val="006852C2"/>
    <w:rsid w:val="007A5158"/>
    <w:rsid w:val="007D6063"/>
    <w:rsid w:val="00A85002"/>
    <w:rsid w:val="00B5049B"/>
    <w:rsid w:val="00B828DC"/>
    <w:rsid w:val="00BC366C"/>
    <w:rsid w:val="00BE1983"/>
    <w:rsid w:val="00C343AB"/>
    <w:rsid w:val="00CC5D0D"/>
    <w:rsid w:val="00DB06FF"/>
    <w:rsid w:val="00E218A5"/>
    <w:rsid w:val="00F87340"/>
    <w:rsid w:val="00FB15B1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Nazwa użytkownika</cp:lastModifiedBy>
  <cp:revision>2</cp:revision>
  <cp:lastPrinted>2014-12-16T12:39:00Z</cp:lastPrinted>
  <dcterms:created xsi:type="dcterms:W3CDTF">2015-09-10T11:19:00Z</dcterms:created>
  <dcterms:modified xsi:type="dcterms:W3CDTF">2015-09-10T11:19:00Z</dcterms:modified>
</cp:coreProperties>
</file>