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5E" w:rsidRDefault="00FA2F5E" w:rsidP="00FA2F5E">
      <w:pPr>
        <w:jc w:val="center"/>
        <w:rPr>
          <w:b/>
          <w:sz w:val="72"/>
          <w:szCs w:val="72"/>
        </w:rPr>
      </w:pPr>
      <w:r w:rsidRPr="007B7F2D">
        <w:rPr>
          <w:b/>
          <w:sz w:val="72"/>
          <w:szCs w:val="72"/>
        </w:rPr>
        <w:t>Wykaz</w:t>
      </w:r>
      <w:r>
        <w:rPr>
          <w:b/>
          <w:sz w:val="72"/>
          <w:szCs w:val="72"/>
        </w:rPr>
        <w:t xml:space="preserve"> </w:t>
      </w:r>
      <w:r w:rsidRPr="007B7F2D">
        <w:rPr>
          <w:b/>
          <w:sz w:val="72"/>
          <w:szCs w:val="72"/>
        </w:rPr>
        <w:t>Rejestru Zabytków</w:t>
      </w:r>
      <w:r>
        <w:rPr>
          <w:b/>
          <w:sz w:val="72"/>
          <w:szCs w:val="72"/>
        </w:rPr>
        <w:t xml:space="preserve"> </w:t>
      </w:r>
      <w:r w:rsidRPr="007B7F2D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br/>
      </w:r>
      <w:r w:rsidRPr="007B7F2D">
        <w:rPr>
          <w:b/>
          <w:sz w:val="72"/>
          <w:szCs w:val="72"/>
        </w:rPr>
        <w:t xml:space="preserve">z terenu </w:t>
      </w:r>
      <w:r>
        <w:rPr>
          <w:b/>
          <w:sz w:val="72"/>
          <w:szCs w:val="72"/>
        </w:rPr>
        <w:t>gminy</w:t>
      </w:r>
      <w:r w:rsidRPr="007B7F2D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Elbląg</w:t>
      </w:r>
    </w:p>
    <w:p w:rsidR="00FA2F5E" w:rsidRPr="00516016" w:rsidRDefault="00FA2F5E" w:rsidP="00FA2F5E">
      <w:pPr>
        <w:jc w:val="center"/>
        <w:rPr>
          <w:b/>
        </w:rPr>
      </w:pPr>
      <w:r w:rsidRPr="00516016">
        <w:rPr>
          <w:b/>
        </w:rPr>
        <w:t xml:space="preserve">Przygotowano na podstawie Rejestru Zabytków Nieruchomych dla Województwa Warmińsko-Mazurskiego ze strony internetowej: </w:t>
      </w:r>
      <w:hyperlink r:id="rId5" w:history="1">
        <w:r w:rsidRPr="00516016">
          <w:rPr>
            <w:rStyle w:val="Hipercze"/>
            <w:b/>
          </w:rPr>
          <w:t>http://www.nid.pl/pl/Informacje_ogolne/Zabytki_w_Polsce/rejestr-zabytkow/zestawienia-zabytkow-nieruchomych/stan%20na%2030%20czerwca%202014/WAR-rej.pdf</w:t>
        </w:r>
      </w:hyperlink>
      <w:r w:rsidRPr="00516016">
        <w:rPr>
          <w:b/>
        </w:rPr>
        <w:t xml:space="preserve"> </w:t>
      </w:r>
    </w:p>
    <w:p w:rsidR="00BC40BE" w:rsidRDefault="00FA2F5E" w:rsidP="00FA2F5E">
      <w:pPr>
        <w:jc w:val="center"/>
      </w:pPr>
      <w:r w:rsidRPr="00516016">
        <w:rPr>
          <w:b/>
        </w:rPr>
        <w:t>opracowanego przez Narodowy Instytut Dziedzictwa</w:t>
      </w:r>
      <w:r>
        <w:t>.</w:t>
      </w:r>
    </w:p>
    <w:p w:rsidR="00FA2F5E" w:rsidRDefault="00FA2F5E" w:rsidP="00FA2F5E">
      <w:pPr>
        <w:jc w:val="both"/>
      </w:pPr>
    </w:p>
    <w:p w:rsidR="00FA2F5E" w:rsidRPr="007B7F2D" w:rsidRDefault="00FA2F5E" w:rsidP="00FA2F5E">
      <w:pPr>
        <w:rPr>
          <w:b/>
        </w:rPr>
      </w:pPr>
      <w:r w:rsidRPr="007B7F2D">
        <w:rPr>
          <w:b/>
        </w:rPr>
        <w:t>Bogaczewo</w:t>
      </w:r>
    </w:p>
    <w:p w:rsidR="00FA2F5E" w:rsidRDefault="00FA2F5E" w:rsidP="00FA2F5E">
      <w:r>
        <w:t>- wodociągowa wieża ciśnień, 1912, nr rej.: 481/95 z 3.11.1995</w:t>
      </w:r>
    </w:p>
    <w:p w:rsidR="00FA2F5E" w:rsidRPr="007B7F2D" w:rsidRDefault="00FA2F5E" w:rsidP="00FA2F5E">
      <w:pPr>
        <w:rPr>
          <w:b/>
        </w:rPr>
      </w:pPr>
      <w:r w:rsidRPr="007B7F2D">
        <w:rPr>
          <w:b/>
        </w:rPr>
        <w:t>Janów</w:t>
      </w:r>
    </w:p>
    <w:p w:rsidR="00FA2F5E" w:rsidRDefault="00FA2F5E" w:rsidP="00FA2F5E">
      <w:r>
        <w:t>- zespół pałacowy i folwarczny, nr rej.: 2/76 z 20.05.1976:</w:t>
      </w:r>
    </w:p>
    <w:p w:rsidR="00FA2F5E" w:rsidRDefault="00FA2F5E" w:rsidP="00FA2F5E">
      <w:r>
        <w:t>- pałac, 1866</w:t>
      </w:r>
    </w:p>
    <w:p w:rsidR="00FA2F5E" w:rsidRDefault="00FA2F5E" w:rsidP="00FA2F5E">
      <w:r>
        <w:t>- park, 2 poł. XIX</w:t>
      </w:r>
    </w:p>
    <w:p w:rsidR="00FA2F5E" w:rsidRDefault="00FA2F5E" w:rsidP="00FA2F5E">
      <w:r>
        <w:t>- folwark:</w:t>
      </w:r>
    </w:p>
    <w:p w:rsidR="00FA2F5E" w:rsidRDefault="00FA2F5E" w:rsidP="00FA2F5E">
      <w:r>
        <w:t>- wiata, 1922</w:t>
      </w:r>
    </w:p>
    <w:p w:rsidR="00FA2F5E" w:rsidRDefault="00FA2F5E" w:rsidP="00FA2F5E">
      <w:r>
        <w:t>- stajnia, 1912</w:t>
      </w:r>
    </w:p>
    <w:p w:rsidR="00FA2F5E" w:rsidRDefault="00FA2F5E" w:rsidP="00FA2F5E">
      <w:r>
        <w:t>- dom zarządcy, po 1866</w:t>
      </w:r>
    </w:p>
    <w:p w:rsidR="00FA2F5E" w:rsidRDefault="00FA2F5E" w:rsidP="00FA2F5E">
      <w:r>
        <w:t>- 2 obory, pocz. XX</w:t>
      </w:r>
    </w:p>
    <w:p w:rsidR="00FA2F5E" w:rsidRDefault="00FA2F5E" w:rsidP="00FA2F5E">
      <w:r>
        <w:t xml:space="preserve">- stodoła, </w:t>
      </w:r>
      <w:proofErr w:type="spellStart"/>
      <w:r>
        <w:t>drewn</w:t>
      </w:r>
      <w:proofErr w:type="spellEnd"/>
      <w:r>
        <w:t>., 1 ćw. XX</w:t>
      </w:r>
    </w:p>
    <w:p w:rsidR="00FA2F5E" w:rsidRPr="007B7F2D" w:rsidRDefault="00FA2F5E" w:rsidP="00FA2F5E">
      <w:pPr>
        <w:rPr>
          <w:b/>
        </w:rPr>
      </w:pPr>
      <w:r w:rsidRPr="007B7F2D">
        <w:rPr>
          <w:b/>
        </w:rPr>
        <w:t>Myślęcin</w:t>
      </w:r>
    </w:p>
    <w:p w:rsidR="00FA2F5E" w:rsidRDefault="00FA2F5E" w:rsidP="00FA2F5E">
      <w:r>
        <w:t>- dom podcieniowy nr 14, XVIII/XIX, nr rej.: 144/N z 29.11.1961 (nie istnieje)</w:t>
      </w:r>
    </w:p>
    <w:p w:rsidR="00FA2F5E" w:rsidRPr="007B7F2D" w:rsidRDefault="00FA2F5E" w:rsidP="00FA2F5E">
      <w:pPr>
        <w:rPr>
          <w:b/>
        </w:rPr>
      </w:pPr>
      <w:r w:rsidRPr="007B7F2D">
        <w:rPr>
          <w:b/>
        </w:rPr>
        <w:t>Nowakowo</w:t>
      </w:r>
    </w:p>
    <w:p w:rsidR="00FA2F5E" w:rsidRDefault="00FA2F5E" w:rsidP="00FA2F5E">
      <w:r>
        <w:t>- dom podcieniowy nr 30, nr rej.: 4/76 z 20.05.1976</w:t>
      </w:r>
    </w:p>
    <w:p w:rsidR="00FA2F5E" w:rsidRDefault="00FA2F5E" w:rsidP="00FA2F5E">
      <w:r>
        <w:t>- dom nr 51, 1818, nr rej.: 110/89 z 24.02.1989</w:t>
      </w:r>
    </w:p>
    <w:p w:rsidR="00FA2F5E" w:rsidRPr="007B7F2D" w:rsidRDefault="00FA2F5E" w:rsidP="00FA2F5E">
      <w:pPr>
        <w:rPr>
          <w:b/>
        </w:rPr>
      </w:pPr>
      <w:r w:rsidRPr="007B7F2D">
        <w:rPr>
          <w:b/>
        </w:rPr>
        <w:t>Pasieki</w:t>
      </w:r>
    </w:p>
    <w:p w:rsidR="00FA2F5E" w:rsidRDefault="00FA2F5E" w:rsidP="00FA2F5E">
      <w:r>
        <w:lastRenderedPageBreak/>
        <w:t>- dom podcieniowy nr 3, szach., 1789, 1885, nr rej.: 173/N z 15.12.1961 (nie istnieje)</w:t>
      </w:r>
    </w:p>
    <w:p w:rsidR="00FA2F5E" w:rsidRPr="007B7F2D" w:rsidRDefault="00FA2F5E" w:rsidP="00FA2F5E">
      <w:pPr>
        <w:rPr>
          <w:b/>
        </w:rPr>
      </w:pPr>
      <w:proofErr w:type="spellStart"/>
      <w:r w:rsidRPr="007B7F2D">
        <w:rPr>
          <w:b/>
        </w:rPr>
        <w:t>Pilona</w:t>
      </w:r>
      <w:proofErr w:type="spellEnd"/>
    </w:p>
    <w:p w:rsidR="00FA2F5E" w:rsidRDefault="00FA2F5E" w:rsidP="00FA2F5E">
      <w:r>
        <w:t>- dom podcieniowy nr 10, nr rej.: 122/N z 20.09.1961</w:t>
      </w:r>
    </w:p>
    <w:p w:rsidR="00FA2F5E" w:rsidRDefault="00FA2F5E" w:rsidP="00FA2F5E">
      <w:r>
        <w:t>- dom nr 11, nr rej.: 701 z 21.12.1973 (nie istnieje)</w:t>
      </w:r>
    </w:p>
    <w:p w:rsidR="00FA2F5E" w:rsidRPr="007B7F2D" w:rsidRDefault="00FA2F5E" w:rsidP="00FA2F5E">
      <w:pPr>
        <w:rPr>
          <w:b/>
        </w:rPr>
      </w:pPr>
      <w:r w:rsidRPr="007B7F2D">
        <w:rPr>
          <w:b/>
        </w:rPr>
        <w:t>Przezmark</w:t>
      </w:r>
    </w:p>
    <w:p w:rsidR="00FA2F5E" w:rsidRDefault="00FA2F5E" w:rsidP="00FA2F5E">
      <w:r>
        <w:t>- kościół par. p.w. Podwyższenia Krzyża, poł. XIV, 1901-2, nr rej.: 693 z 21.12.1973</w:t>
      </w:r>
    </w:p>
    <w:p w:rsidR="00FA2F5E" w:rsidRPr="007B7F2D" w:rsidRDefault="00FA2F5E" w:rsidP="00FA2F5E">
      <w:pPr>
        <w:rPr>
          <w:b/>
        </w:rPr>
      </w:pPr>
      <w:r w:rsidRPr="007B7F2D">
        <w:rPr>
          <w:b/>
        </w:rPr>
        <w:t>Tropy Elbląskie</w:t>
      </w:r>
    </w:p>
    <w:p w:rsidR="00FA2F5E" w:rsidRDefault="00FA2F5E" w:rsidP="00FA2F5E">
      <w:r>
        <w:t>- układ ruralistyczny wsi, nr rej.: 52/79 z 19.04.1979</w:t>
      </w:r>
    </w:p>
    <w:p w:rsidR="00FA2F5E" w:rsidRDefault="00FA2F5E" w:rsidP="00FA2F5E">
      <w:pPr>
        <w:jc w:val="both"/>
      </w:pPr>
      <w:bookmarkStart w:id="0" w:name="_GoBack"/>
      <w:bookmarkEnd w:id="0"/>
    </w:p>
    <w:sectPr w:rsidR="00FA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5E"/>
    <w:rsid w:val="00BC40BE"/>
    <w:rsid w:val="00FA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d.pl/pl/Informacje_ogolne/Zabytki_w_Polsce/rejestr-zabytkow/zestawienia-zabytkow-nieruchomych/stan%20na%2030%20czerwca%202014/WAR-rej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1</cp:revision>
  <dcterms:created xsi:type="dcterms:W3CDTF">2017-11-10T08:15:00Z</dcterms:created>
  <dcterms:modified xsi:type="dcterms:W3CDTF">2017-11-10T08:18:00Z</dcterms:modified>
</cp:coreProperties>
</file>